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5" w:rsidRDefault="00E30B35">
      <w:pPr>
        <w:rPr>
          <w:rStyle w:val="ff2"/>
          <w:rFonts w:ascii="Kristen ITC" w:hAnsi="Kristen ITC" w:cs="Arial"/>
          <w:color w:val="000000"/>
          <w:bdr w:val="none" w:sz="0" w:space="0" w:color="auto" w:frame="1"/>
        </w:rPr>
      </w:pPr>
      <w:r>
        <w:rPr>
          <w:rStyle w:val="ff2"/>
          <w:rFonts w:ascii="Kristen ITC" w:hAnsi="Kristen ITC" w:cs="Arial"/>
          <w:color w:val="000000"/>
          <w:bdr w:val="none" w:sz="0" w:space="0" w:color="auto" w:frame="1"/>
        </w:rPr>
        <w:t>LOGOPEDA  DLA  RODZICÓW</w:t>
      </w:r>
    </w:p>
    <w:p w:rsidR="00E30B35" w:rsidRDefault="00E30B35">
      <w:pPr>
        <w:rPr>
          <w:rStyle w:val="ff2"/>
          <w:rFonts w:ascii="Kristen ITC" w:hAnsi="Kristen ITC" w:cs="Arial"/>
          <w:color w:val="000000"/>
          <w:bdr w:val="none" w:sz="0" w:space="0" w:color="auto" w:frame="1"/>
        </w:rPr>
      </w:pPr>
    </w:p>
    <w:p w:rsidR="00E30B35" w:rsidRDefault="00E30B35" w:rsidP="00E30B35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="Kristen ITC" w:hAnsi="Kristen ITC"/>
          <w:color w:val="000000"/>
          <w:bdr w:val="none" w:sz="0" w:space="0" w:color="auto" w:frame="1"/>
        </w:rPr>
      </w:pPr>
      <w:r>
        <w:rPr>
          <w:rStyle w:val="ff1"/>
          <w:rFonts w:ascii="Kristen ITC" w:hAnsi="Kristen ITC"/>
          <w:color w:val="000000"/>
          <w:bdr w:val="none" w:sz="0" w:space="0" w:color="auto" w:frame="1"/>
        </w:rPr>
        <w:t>DRODZY RODZICE, PAMI</w:t>
      </w:r>
      <w:r>
        <w:rPr>
          <w:rStyle w:val="ff1"/>
          <w:color w:val="000000"/>
          <w:bdr w:val="none" w:sz="0" w:space="0" w:color="auto" w:frame="1"/>
        </w:rPr>
        <w:t>Ę</w:t>
      </w:r>
      <w:r>
        <w:rPr>
          <w:rStyle w:val="ff1"/>
          <w:rFonts w:ascii="Kristen ITC" w:hAnsi="Kristen ITC"/>
          <w:color w:val="000000"/>
          <w:bdr w:val="none" w:sz="0" w:space="0" w:color="auto" w:frame="1"/>
        </w:rPr>
        <w:t>TAJCIE</w:t>
      </w:r>
    </w:p>
    <w:p w:rsidR="00E30B35" w:rsidRDefault="00E30B35" w:rsidP="00E30B35">
      <w:pPr>
        <w:pStyle w:val="NormalnyWeb"/>
        <w:spacing w:before="0" w:beforeAutospacing="0" w:after="0" w:afterAutospacing="0"/>
        <w:jc w:val="center"/>
        <w:textAlignment w:val="baseline"/>
        <w:rPr>
          <w:rStyle w:val="ff1"/>
          <w:rFonts w:ascii="Kristen ITC" w:hAnsi="Kristen ITC"/>
          <w:color w:val="000000"/>
          <w:bdr w:val="none" w:sz="0" w:space="0" w:color="auto" w:frame="1"/>
        </w:rPr>
      </w:pPr>
    </w:p>
    <w:p w:rsidR="00E30B35" w:rsidRDefault="00E30B35" w:rsidP="00E30B35">
      <w:pPr>
        <w:pStyle w:val="NormalnyWeb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543326" w:rsidRDefault="00E30B35" w:rsidP="00E30B35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bdr w:val="none" w:sz="0" w:space="0" w:color="auto" w:frame="1"/>
        </w:rPr>
      </w:pPr>
      <w:r w:rsidRPr="00E30B35">
        <w:rPr>
          <w:rStyle w:val="ff2"/>
          <w:color w:val="000000"/>
          <w:bdr w:val="none" w:sz="0" w:space="0" w:color="auto" w:frame="1"/>
        </w:rPr>
        <w:t>Rozwój mowy nie przebiega u wszystkich dzieci jednakowo, u jednych szybciej, u innych wolniej. Niejednakowa jest też kolejność przyswajania sobie przez dziecko poszczególnych głosek. Stopień rozwoju mowy zależy od wpływu środowiska oraz od psychofizycznego rozwoju dziecka.</w:t>
      </w: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A jeśli mowa Waszego dziecka wzbudza w Was obawy  i wątpliwości – zgłoście się do logopedy!</w:t>
      </w:r>
    </w:p>
    <w:p w:rsidR="00543326" w:rsidRDefault="00E30B35" w:rsidP="00E30B35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bdr w:val="none" w:sz="0" w:space="0" w:color="auto" w:frame="1"/>
        </w:rPr>
      </w:pPr>
      <w:r w:rsidRPr="00E30B35">
        <w:rPr>
          <w:color w:val="000000"/>
          <w:bdr w:val="none" w:sz="0" w:space="0" w:color="auto" w:frame="1"/>
        </w:rPr>
        <w:br/>
      </w:r>
      <w:r w:rsidR="00543326">
        <w:rPr>
          <w:rStyle w:val="ff2"/>
          <w:color w:val="000000"/>
          <w:bdr w:val="none" w:sz="0" w:space="0" w:color="auto" w:frame="1"/>
        </w:rPr>
        <w:t xml:space="preserve">Sami </w:t>
      </w:r>
      <w:r w:rsidRPr="00E30B35">
        <w:rPr>
          <w:rStyle w:val="ff2"/>
          <w:color w:val="000000"/>
          <w:bdr w:val="none" w:sz="0" w:space="0" w:color="auto" w:frame="1"/>
        </w:rPr>
        <w:t>możecie pomóc dziecku w rozwoju prawidłowej mowy:</w:t>
      </w:r>
    </w:p>
    <w:p w:rsidR="00543326" w:rsidRDefault="00E30B35" w:rsidP="00E30B35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bdr w:val="none" w:sz="0" w:space="0" w:color="auto" w:frame="1"/>
        </w:rPr>
      </w:pP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• rozmawiając z Nim jak najwięcej, czytając książki i opowiadając bajki – nie pozwólcie, by głównym źródłem poznawania mowy był język reklam i telewizji</w:t>
      </w: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• używając w rozmowach prawidłowych form gramatycznych i stylistycznych</w:t>
      </w: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• unikając języka dziecinnego (spieszczania) w trakcie rozmowy z dzieckiem</w:t>
      </w: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• dbając o Jego słuch, prawidłowy zgryz i nie zaniedbując przewlekłych stanów zapalnych górnych dróg oddechowych</w:t>
      </w:r>
      <w:r w:rsidRPr="00E30B35">
        <w:rPr>
          <w:color w:val="000000"/>
          <w:bdr w:val="none" w:sz="0" w:space="0" w:color="auto" w:frame="1"/>
        </w:rPr>
        <w:br/>
      </w:r>
      <w:r w:rsidRPr="00E30B35">
        <w:rPr>
          <w:rStyle w:val="ff2"/>
          <w:color w:val="000000"/>
          <w:bdr w:val="none" w:sz="0" w:space="0" w:color="auto" w:frame="1"/>
        </w:rPr>
        <w:t>• wspierając logopedę w procesie terapeutycznym</w:t>
      </w:r>
    </w:p>
    <w:p w:rsidR="00543326" w:rsidRDefault="00543326" w:rsidP="00E30B35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bdr w:val="none" w:sz="0" w:space="0" w:color="auto" w:frame="1"/>
        </w:rPr>
      </w:pPr>
    </w:p>
    <w:p w:rsidR="00543326" w:rsidRDefault="00543326" w:rsidP="00E30B35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bdr w:val="none" w:sz="0" w:space="0" w:color="auto" w:frame="1"/>
        </w:rPr>
      </w:pPr>
    </w:p>
    <w:p w:rsidR="00543326" w:rsidRPr="00543326" w:rsidRDefault="00543326" w:rsidP="00543326">
      <w:pPr>
        <w:pStyle w:val="NormalnyWeb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543326">
        <w:rPr>
          <w:rStyle w:val="ff1"/>
          <w:color w:val="000000"/>
          <w:sz w:val="22"/>
          <w:szCs w:val="22"/>
          <w:bdr w:val="none" w:sz="0" w:space="0" w:color="auto" w:frame="1"/>
        </w:rPr>
        <w:t>GIMNASTYKA BUZI I JĘZYKA</w:t>
      </w:r>
      <w:r w:rsidRPr="00543326">
        <w:rPr>
          <w:color w:val="000000"/>
          <w:sz w:val="22"/>
          <w:szCs w:val="22"/>
          <w:bdr w:val="none" w:sz="0" w:space="0" w:color="auto" w:frame="1"/>
        </w:rPr>
        <w:br/>
      </w:r>
    </w:p>
    <w:p w:rsidR="00543326" w:rsidRDefault="00543326" w:rsidP="00543326">
      <w:pPr>
        <w:pStyle w:val="NormalnyWeb"/>
        <w:spacing w:before="0" w:beforeAutospacing="0" w:after="0" w:afterAutospacing="0"/>
        <w:ind w:firstLine="708"/>
        <w:textAlignment w:val="baseline"/>
        <w:rPr>
          <w:rStyle w:val="ff2"/>
          <w:color w:val="000000"/>
          <w:sz w:val="22"/>
          <w:szCs w:val="22"/>
          <w:bdr w:val="none" w:sz="0" w:space="0" w:color="auto" w:frame="1"/>
        </w:rPr>
      </w:pP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 xml:space="preserve">Jednym z </w:t>
      </w:r>
      <w:r>
        <w:rPr>
          <w:rStyle w:val="ff2"/>
          <w:color w:val="000000"/>
          <w:sz w:val="22"/>
          <w:szCs w:val="22"/>
          <w:bdr w:val="none" w:sz="0" w:space="0" w:color="auto" w:frame="1"/>
        </w:rPr>
        <w:t xml:space="preserve"> głównych </w:t>
      </w: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>warunków prawidłowej wymowy jest sprawne funkcjonowanie narządów artykulacyjnych:</w:t>
      </w:r>
    </w:p>
    <w:p w:rsidR="00543326" w:rsidRDefault="00543326" w:rsidP="00543326">
      <w:pPr>
        <w:pStyle w:val="NormalnyWeb"/>
        <w:spacing w:before="0" w:beforeAutospacing="0" w:after="0" w:afterAutospacing="0"/>
        <w:ind w:firstLine="708"/>
        <w:textAlignment w:val="baseline"/>
        <w:rPr>
          <w:rStyle w:val="ff2"/>
          <w:color w:val="000000"/>
          <w:sz w:val="22"/>
          <w:szCs w:val="22"/>
          <w:bdr w:val="none" w:sz="0" w:space="0" w:color="auto" w:frame="1"/>
        </w:rPr>
      </w:pP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 xml:space="preserve"> </w:t>
      </w:r>
      <w:r w:rsidRPr="00543326">
        <w:rPr>
          <w:rStyle w:val="ff2"/>
          <w:b/>
          <w:color w:val="000000"/>
          <w:sz w:val="22"/>
          <w:szCs w:val="22"/>
          <w:bdr w:val="none" w:sz="0" w:space="0" w:color="auto" w:frame="1"/>
        </w:rPr>
        <w:t>języka, warg, podniebienia miękkiego, żuchwy</w:t>
      </w: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>.</w:t>
      </w:r>
    </w:p>
    <w:p w:rsidR="00543326" w:rsidRDefault="00543326" w:rsidP="00543326">
      <w:pPr>
        <w:pStyle w:val="NormalnyWeb"/>
        <w:spacing w:before="0" w:beforeAutospacing="0" w:after="0" w:afterAutospacing="0"/>
        <w:textAlignment w:val="baseline"/>
        <w:rPr>
          <w:rStyle w:val="ff2"/>
          <w:color w:val="000000"/>
          <w:sz w:val="22"/>
          <w:szCs w:val="22"/>
          <w:bdr w:val="none" w:sz="0" w:space="0" w:color="auto" w:frame="1"/>
        </w:rPr>
      </w:pPr>
      <w:r>
        <w:rPr>
          <w:rStyle w:val="ff2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ff2"/>
          <w:color w:val="000000"/>
          <w:sz w:val="22"/>
          <w:szCs w:val="22"/>
          <w:bdr w:val="none" w:sz="0" w:space="0" w:color="auto" w:frame="1"/>
        </w:rPr>
        <w:tab/>
      </w: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 xml:space="preserve"> Ich ruchy powinny być celowe i dokładne. Dlatego też narządy mowy trzeba ćwiczyć, aby wypracować maksymalną precyzję ich działania. Najlepiej trenować przed lustrem, żeby widzieć efekty swojej pracy.</w:t>
      </w:r>
    </w:p>
    <w:p w:rsidR="00543326" w:rsidRPr="00543326" w:rsidRDefault="00543326" w:rsidP="00543326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 xml:space="preserve"> Drugim ważnym elementem jest  nauka prawidłowego oddychania. Ta niezbędna czynność fizjologiczna, jest podstawą dobrej wymowy.  Celem ćwiczeń oddechowych jest pogłębienie oddechu, rozruszanie przepony, zróżnicowanie fazy wdechowej i wydechowej, wyrabianie umiejętności pełnego i szybkiego wdechu oraz wydłużanie fazy wydechowej i dostosowanie długości wydechu do czasu trwania wypowiedzi.</w:t>
      </w:r>
      <w:r w:rsidRPr="00543326">
        <w:rPr>
          <w:color w:val="000000"/>
          <w:sz w:val="22"/>
          <w:szCs w:val="22"/>
          <w:bdr w:val="none" w:sz="0" w:space="0" w:color="auto" w:frame="1"/>
        </w:rPr>
        <w:br/>
      </w:r>
      <w:r w:rsidRPr="00543326">
        <w:rPr>
          <w:rStyle w:val="ff2"/>
          <w:color w:val="000000"/>
          <w:sz w:val="22"/>
          <w:szCs w:val="22"/>
          <w:bdr w:val="none" w:sz="0" w:space="0" w:color="auto" w:frame="1"/>
        </w:rPr>
        <w:t>Gimnastyka buzi i języka oraz ćwiczenia oddechowe mogą być każdorazowym wstępem do ćwiczeń logopedycznych w gabinecie specjalisty, ale też świetną zabawą w domu. Wspólne ćwiczenia z rodzicami sprzyjają rozwojowi więzi między rodzicami i dziećmi, rozwojowi kreatywności, uzyskaniu sprawności narządów artykulacyjnych, a w efekcie utrwalaniu prawidłowych nawyków artykulacyjnych i poprawnej wymowie.</w:t>
      </w:r>
    </w:p>
    <w:p w:rsidR="00E30B35" w:rsidRPr="00543326" w:rsidRDefault="00E30B35" w:rsidP="00E30B35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43326">
        <w:rPr>
          <w:color w:val="000000"/>
          <w:sz w:val="22"/>
          <w:szCs w:val="22"/>
          <w:bdr w:val="none" w:sz="0" w:space="0" w:color="auto" w:frame="1"/>
        </w:rPr>
        <w:br/>
      </w:r>
    </w:p>
    <w:p w:rsidR="00E30B35" w:rsidRPr="00E30B35" w:rsidRDefault="00E30B35">
      <w:pPr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30B35" w:rsidRPr="00E30B35" w:rsidRDefault="00543326">
      <w:pPr>
        <w:rPr>
          <w:rFonts w:ascii="Kristen ITC" w:hAnsi="Kristen ITC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67350" cy="7839075"/>
            <wp:effectExtent l="0" t="0" r="0" b="9525"/>
            <wp:docPr id="2" name="Obraz 2" descr="http://www.zsnr1.nidzica.pl/gallery/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nr1.nidzica.pl/gallery/2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B35" w:rsidRPr="00E30B35" w:rsidSect="003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2FB"/>
    <w:rsid w:val="00000D42"/>
    <w:rsid w:val="003A1183"/>
    <w:rsid w:val="00543326"/>
    <w:rsid w:val="00B342FB"/>
    <w:rsid w:val="00CF5E72"/>
    <w:rsid w:val="00E12E72"/>
    <w:rsid w:val="00E3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FB"/>
    <w:rPr>
      <w:rFonts w:ascii="Tahoma" w:hAnsi="Tahoma" w:cs="Tahoma"/>
      <w:sz w:val="16"/>
      <w:szCs w:val="16"/>
    </w:rPr>
  </w:style>
  <w:style w:type="character" w:customStyle="1" w:styleId="ff1">
    <w:name w:val="ff1"/>
    <w:basedOn w:val="Domylnaczcionkaakapitu"/>
    <w:rsid w:val="00B342FB"/>
  </w:style>
  <w:style w:type="character" w:customStyle="1" w:styleId="fs24">
    <w:name w:val="fs24"/>
    <w:basedOn w:val="Domylnaczcionkaakapitu"/>
    <w:rsid w:val="00B342FB"/>
  </w:style>
  <w:style w:type="character" w:customStyle="1" w:styleId="ff2">
    <w:name w:val="ff2"/>
    <w:basedOn w:val="Domylnaczcionkaakapitu"/>
    <w:rsid w:val="00B342FB"/>
  </w:style>
  <w:style w:type="paragraph" w:styleId="NormalnyWeb">
    <w:name w:val="Normal (Web)"/>
    <w:basedOn w:val="Normalny"/>
    <w:uiPriority w:val="99"/>
    <w:semiHidden/>
    <w:unhideWhenUsed/>
    <w:rsid w:val="00E3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FB"/>
    <w:rPr>
      <w:rFonts w:ascii="Tahoma" w:hAnsi="Tahoma" w:cs="Tahoma"/>
      <w:sz w:val="16"/>
      <w:szCs w:val="16"/>
    </w:rPr>
  </w:style>
  <w:style w:type="character" w:customStyle="1" w:styleId="ff1">
    <w:name w:val="ff1"/>
    <w:basedOn w:val="Domylnaczcionkaakapitu"/>
    <w:rsid w:val="00B342FB"/>
  </w:style>
  <w:style w:type="character" w:customStyle="1" w:styleId="fs24">
    <w:name w:val="fs24"/>
    <w:basedOn w:val="Domylnaczcionkaakapitu"/>
    <w:rsid w:val="00B342FB"/>
  </w:style>
  <w:style w:type="character" w:customStyle="1" w:styleId="ff2">
    <w:name w:val="ff2"/>
    <w:basedOn w:val="Domylnaczcionkaakapitu"/>
    <w:rsid w:val="00B342FB"/>
  </w:style>
  <w:style w:type="paragraph" w:styleId="NormalnyWeb">
    <w:name w:val="Normal (Web)"/>
    <w:basedOn w:val="Normalny"/>
    <w:uiPriority w:val="99"/>
    <w:semiHidden/>
    <w:unhideWhenUsed/>
    <w:rsid w:val="00E3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sp2lm</cp:lastModifiedBy>
  <cp:revision>4</cp:revision>
  <dcterms:created xsi:type="dcterms:W3CDTF">2020-03-01T16:58:00Z</dcterms:created>
  <dcterms:modified xsi:type="dcterms:W3CDTF">2020-03-06T11:18:00Z</dcterms:modified>
</cp:coreProperties>
</file>